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4845"/>
        <w:gridCol w:w="2764"/>
      </w:tblGrid>
      <w:tr w14:paraId="3073A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109" w:type="dxa"/>
            <w:gridSpan w:val="3"/>
            <w:shd w:val="clear" w:color="auto" w:fill="auto"/>
          </w:tcPr>
          <w:p w14:paraId="5237598F">
            <w:pPr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专家咨询意见</w:t>
            </w:r>
          </w:p>
        </w:tc>
      </w:tr>
      <w:tr w14:paraId="61A9F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1500" w:type="dxa"/>
            <w:tcBorders>
              <w:bottom w:val="nil"/>
            </w:tcBorders>
            <w:shd w:val="clear" w:color="auto" w:fill="auto"/>
            <w:vAlign w:val="center"/>
          </w:tcPr>
          <w:p w14:paraId="6101C42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bookmarkStart w:id="0" w:name="OLE_LINK1"/>
            <w:bookmarkStart w:id="1" w:name="OLE_LINK3" w:colFirst="0" w:colLast="0"/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项目名称</w:t>
            </w:r>
            <w:bookmarkEnd w:id="0"/>
          </w:p>
        </w:tc>
        <w:tc>
          <w:tcPr>
            <w:tcW w:w="760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BCEA559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2188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7" w:hRule="exact"/>
        </w:trPr>
        <w:tc>
          <w:tcPr>
            <w:tcW w:w="9109" w:type="dxa"/>
            <w:gridSpan w:val="3"/>
            <w:tcBorders>
              <w:bottom w:val="nil"/>
            </w:tcBorders>
            <w:shd w:val="clear" w:color="auto" w:fill="auto"/>
          </w:tcPr>
          <w:p w14:paraId="5135A6CD">
            <w:pPr>
              <w:rPr>
                <w:rFonts w:ascii="宋体" w:hAnsi="宋体" w:eastAsia="宋体" w:cs="Times New Roman"/>
                <w:szCs w:val="21"/>
              </w:rPr>
            </w:pPr>
          </w:p>
          <w:p w14:paraId="124CEAA8">
            <w:pPr>
              <w:rPr>
                <w:rFonts w:ascii="宋体" w:hAnsi="宋体" w:eastAsia="宋体" w:cs="Times New Roman"/>
                <w:szCs w:val="21"/>
              </w:rPr>
            </w:pPr>
          </w:p>
          <w:p w14:paraId="2BD2DCE4">
            <w:pPr>
              <w:rPr>
                <w:rFonts w:ascii="宋体" w:hAnsi="宋体" w:eastAsia="宋体" w:cs="Times New Roman"/>
                <w:szCs w:val="21"/>
              </w:rPr>
            </w:pPr>
          </w:p>
          <w:p w14:paraId="5370D099">
            <w:pPr>
              <w:rPr>
                <w:rFonts w:ascii="宋体" w:hAnsi="宋体" w:eastAsia="宋体" w:cs="Times New Roman"/>
                <w:szCs w:val="21"/>
              </w:rPr>
            </w:pPr>
          </w:p>
          <w:p w14:paraId="29FF5925">
            <w:pPr>
              <w:rPr>
                <w:rFonts w:ascii="宋体" w:hAnsi="宋体" w:eastAsia="宋体" w:cs="Times New Roman"/>
                <w:szCs w:val="21"/>
              </w:rPr>
            </w:pPr>
          </w:p>
          <w:p w14:paraId="440BB8EF">
            <w:pPr>
              <w:rPr>
                <w:rFonts w:ascii="宋体" w:hAnsi="宋体" w:eastAsia="宋体" w:cs="Times New Roman"/>
                <w:szCs w:val="21"/>
              </w:rPr>
            </w:pPr>
          </w:p>
          <w:p w14:paraId="10C27029">
            <w:pPr>
              <w:rPr>
                <w:rFonts w:ascii="宋体" w:hAnsi="宋体" w:eastAsia="宋体" w:cs="Times New Roman"/>
                <w:szCs w:val="21"/>
              </w:rPr>
            </w:pPr>
          </w:p>
          <w:p w14:paraId="0E558560">
            <w:pPr>
              <w:rPr>
                <w:rFonts w:ascii="宋体" w:hAnsi="宋体" w:eastAsia="宋体" w:cs="Times New Roman"/>
                <w:szCs w:val="21"/>
              </w:rPr>
            </w:pPr>
          </w:p>
          <w:p w14:paraId="01EA7B5C">
            <w:pPr>
              <w:rPr>
                <w:rFonts w:ascii="宋体" w:hAnsi="宋体" w:eastAsia="宋体" w:cs="Times New Roman"/>
                <w:szCs w:val="21"/>
              </w:rPr>
            </w:pPr>
          </w:p>
          <w:p w14:paraId="1B8B36D7">
            <w:pPr>
              <w:rPr>
                <w:rFonts w:ascii="宋体" w:hAnsi="宋体" w:eastAsia="宋体" w:cs="Times New Roman"/>
                <w:szCs w:val="21"/>
              </w:rPr>
            </w:pPr>
          </w:p>
          <w:p w14:paraId="46C39559">
            <w:pPr>
              <w:rPr>
                <w:rFonts w:ascii="宋体" w:hAnsi="宋体" w:eastAsia="宋体" w:cs="Times New Roman"/>
                <w:szCs w:val="21"/>
              </w:rPr>
            </w:pPr>
          </w:p>
          <w:p w14:paraId="58454D80">
            <w:pPr>
              <w:rPr>
                <w:rFonts w:ascii="宋体" w:hAnsi="宋体" w:eastAsia="宋体" w:cs="Times New Roman"/>
                <w:szCs w:val="21"/>
              </w:rPr>
            </w:pPr>
          </w:p>
          <w:p w14:paraId="75BAFCFD"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bookmarkEnd w:id="1"/>
      <w:tr w14:paraId="496EE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9109" w:type="dxa"/>
            <w:gridSpan w:val="3"/>
            <w:tcBorders>
              <w:top w:val="nil"/>
            </w:tcBorders>
            <w:shd w:val="clear" w:color="auto" w:fill="auto"/>
            <w:vAlign w:val="bottom"/>
          </w:tcPr>
          <w:p w14:paraId="0C9AD787">
            <w:pPr>
              <w:rPr>
                <w:rFonts w:ascii="宋体" w:hAnsi="宋体" w:eastAsia="宋体" w:cs="Times New Roman"/>
                <w:sz w:val="28"/>
                <w:szCs w:val="28"/>
              </w:rPr>
            </w:pPr>
            <w:bookmarkStart w:id="2" w:name="_GoBack"/>
            <w:bookmarkEnd w:id="2"/>
          </w:p>
          <w:p w14:paraId="2B4B0E8A">
            <w:pPr>
              <w:ind w:firstLine="4340" w:firstLineChars="155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咨询专家签字：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u w:val="single"/>
              </w:rPr>
              <w:t xml:space="preserve">                 </w:t>
            </w:r>
          </w:p>
          <w:p w14:paraId="79799C52">
            <w:pPr>
              <w:rPr>
                <w:rFonts w:ascii="宋体" w:hAnsi="宋体" w:eastAsia="宋体" w:cs="Times New Roman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　　　　　　　　　　　　　　　　　　　　</w:t>
            </w:r>
            <w:r>
              <w:rPr>
                <w:rFonts w:hint="eastAsia" w:ascii="宋体" w:hAnsi="宋体" w:eastAsia="宋体" w:cs="Times New Roman"/>
                <w:color w:val="00000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color w:val="000000"/>
                <w:sz w:val="32"/>
                <w:szCs w:val="32"/>
                <w:u w:val="single"/>
                <w:lang w:val="en-US" w:eastAsia="zh-CN"/>
              </w:rPr>
              <w:t>2025</w:t>
            </w:r>
            <w:r>
              <w:rPr>
                <w:rFonts w:hint="eastAsia" w:ascii="宋体" w:hAnsi="宋体" w:eastAsia="宋体" w:cs="Times New Roman"/>
                <w:color w:val="000000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000000"/>
                <w:sz w:val="32"/>
                <w:szCs w:val="32"/>
              </w:rPr>
              <w:t>年</w:t>
            </w:r>
            <w:r>
              <w:rPr>
                <w:rFonts w:hint="eastAsia" w:ascii="宋体" w:hAnsi="宋体" w:eastAsia="宋体" w:cs="Times New Roman"/>
                <w:color w:val="000000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000000"/>
                <w:sz w:val="32"/>
                <w:szCs w:val="32"/>
              </w:rPr>
              <w:t>月</w:t>
            </w:r>
            <w:r>
              <w:rPr>
                <w:rFonts w:hint="eastAsia" w:ascii="宋体" w:hAnsi="宋体" w:eastAsia="宋体" w:cs="Times New Roman"/>
                <w:color w:val="000000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000000"/>
                <w:sz w:val="32"/>
                <w:szCs w:val="32"/>
              </w:rPr>
              <w:t>日</w:t>
            </w:r>
          </w:p>
        </w:tc>
      </w:tr>
      <w:tr w14:paraId="50A3F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109" w:type="dxa"/>
            <w:gridSpan w:val="3"/>
            <w:shd w:val="clear" w:color="auto" w:fill="auto"/>
            <w:vAlign w:val="center"/>
          </w:tcPr>
          <w:p w14:paraId="3FAC50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评价指标和评分（技术开发类）</w:t>
            </w:r>
          </w:p>
        </w:tc>
      </w:tr>
      <w:tr w14:paraId="43A24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6345" w:type="dxa"/>
            <w:gridSpan w:val="2"/>
            <w:shd w:val="clear" w:color="auto" w:fill="auto"/>
            <w:vAlign w:val="center"/>
          </w:tcPr>
          <w:p w14:paraId="3CFAF3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指标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026A509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评分</w:t>
            </w:r>
          </w:p>
        </w:tc>
      </w:tr>
      <w:tr w14:paraId="584E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45" w:type="dxa"/>
            <w:gridSpan w:val="2"/>
            <w:shd w:val="clear" w:color="auto" w:fill="auto"/>
          </w:tcPr>
          <w:p w14:paraId="42D11D87">
            <w:pPr>
              <w:spacing w:before="156" w:beforeLines="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科学价值与意义（10分）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6B668D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88F4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45" w:type="dxa"/>
            <w:gridSpan w:val="2"/>
            <w:shd w:val="clear" w:color="auto" w:fill="auto"/>
          </w:tcPr>
          <w:p w14:paraId="4B57C757">
            <w:pPr>
              <w:spacing w:before="156" w:beforeLines="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创新性、先进性、技术难易度和复杂程度（40分）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0187247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AC8F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45" w:type="dxa"/>
            <w:gridSpan w:val="2"/>
            <w:shd w:val="clear" w:color="auto" w:fill="auto"/>
          </w:tcPr>
          <w:p w14:paraId="6CBB2AEC">
            <w:pPr>
              <w:spacing w:before="156" w:beforeLines="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经济效益、推广前景（20分）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636A94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3580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45" w:type="dxa"/>
            <w:gridSpan w:val="2"/>
            <w:shd w:val="clear" w:color="auto" w:fill="auto"/>
          </w:tcPr>
          <w:p w14:paraId="5C0E3342">
            <w:pPr>
              <w:spacing w:before="156" w:beforeLines="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市场占有率、重大工程或重点项目应用情况（20分）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27D14BD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E8C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6345" w:type="dxa"/>
            <w:gridSpan w:val="2"/>
            <w:shd w:val="clear" w:color="auto" w:fill="auto"/>
          </w:tcPr>
          <w:p w14:paraId="03BBC3B3">
            <w:pPr>
              <w:spacing w:before="156" w:beforeLines="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科学家精神、创新文化、核心价值观（10分）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554F4EB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398D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45" w:type="dxa"/>
            <w:gridSpan w:val="2"/>
            <w:shd w:val="clear" w:color="auto" w:fill="auto"/>
          </w:tcPr>
          <w:p w14:paraId="553CB7B3">
            <w:pPr>
              <w:spacing w:before="156" w:beforeLines="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评分结果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15601F2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 w14:paraId="387CC4DD">
      <w:pPr>
        <w:jc w:val="left"/>
      </w:pPr>
      <w:r>
        <w:t>备注：国际水平：国际领先：</w:t>
      </w:r>
      <w:r>
        <w:rPr>
          <w:rFonts w:hint="eastAsia"/>
        </w:rPr>
        <w:t>95-100分；国际先进：90-95分。</w:t>
      </w:r>
    </w:p>
    <w:p w14:paraId="25991B6B">
      <w:pPr>
        <w:ind w:firstLine="630" w:firstLineChars="300"/>
        <w:jc w:val="left"/>
      </w:pPr>
      <w:r>
        <w:rPr>
          <w:rFonts w:hint="eastAsia"/>
        </w:rPr>
        <w:t>国内水平：国内领先：80-90分；国内先进：70-80分。</w:t>
      </w:r>
    </w:p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A76BE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48581"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2482A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966A3"/>
    <w:multiLevelType w:val="multilevel"/>
    <w:tmpl w:val="1E0966A3"/>
    <w:lvl w:ilvl="0" w:tentative="0">
      <w:start w:val="1"/>
      <w:numFmt w:val="decimal"/>
      <w:pStyle w:val="2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283" w:firstLine="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2" w:tentative="0">
      <w:start w:val="1"/>
      <w:numFmt w:val="decimal"/>
      <w:pStyle w:val="4"/>
      <w:lvlText w:val="%1.%2.%3"/>
      <w:lvlJc w:val="left"/>
      <w:pPr>
        <w:ind w:left="0" w:firstLine="0"/>
      </w:pPr>
      <w:rPr>
        <w:rFonts w:hint="default" w:ascii="Times New Roman" w:hAnsi="Times New Roman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xMDZhZGE1OTg4MWM4MGU5ZTM0NzJmYjg0ODZiZDUifQ=="/>
  </w:docVars>
  <w:rsids>
    <w:rsidRoot w:val="00724D87"/>
    <w:rsid w:val="00071105"/>
    <w:rsid w:val="000917F5"/>
    <w:rsid w:val="0014523A"/>
    <w:rsid w:val="002A35B3"/>
    <w:rsid w:val="00545297"/>
    <w:rsid w:val="006202FA"/>
    <w:rsid w:val="00620B27"/>
    <w:rsid w:val="00724D87"/>
    <w:rsid w:val="0078530F"/>
    <w:rsid w:val="00953DF3"/>
    <w:rsid w:val="00BE526B"/>
    <w:rsid w:val="00CE7F65"/>
    <w:rsid w:val="00E04F37"/>
    <w:rsid w:val="00E25993"/>
    <w:rsid w:val="0581438E"/>
    <w:rsid w:val="15AF7E5B"/>
    <w:rsid w:val="2C82701B"/>
    <w:rsid w:val="62167988"/>
    <w:rsid w:val="75705230"/>
    <w:rsid w:val="7B95779E"/>
    <w:rsid w:val="7DE3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numPr>
        <w:ilvl w:val="0"/>
        <w:numId w:val="1"/>
      </w:numPr>
      <w:spacing w:before="800" w:after="400" w:line="400" w:lineRule="exact"/>
      <w:jc w:val="center"/>
      <w:outlineLvl w:val="0"/>
    </w:pPr>
    <w:rPr>
      <w:rFonts w:ascii="黑体" w:hAnsi="宋体" w:eastAsia="黑体" w:cs="Times New Roman"/>
      <w:sz w:val="30"/>
      <w:szCs w:val="20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numPr>
        <w:ilvl w:val="1"/>
        <w:numId w:val="1"/>
      </w:numPr>
      <w:spacing w:before="480" w:after="120" w:line="400" w:lineRule="exact"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numPr>
        <w:ilvl w:val="2"/>
        <w:numId w:val="1"/>
      </w:numPr>
      <w:spacing w:before="240" w:after="120" w:line="400" w:lineRule="exact"/>
      <w:outlineLvl w:val="2"/>
    </w:pPr>
    <w:rPr>
      <w:rFonts w:ascii="Times New Roman" w:hAnsi="Times New Roman" w:eastAsia="黑体"/>
      <w:bCs/>
      <w:sz w:val="26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10">
    <w:name w:val="标题 1 字符"/>
    <w:basedOn w:val="8"/>
    <w:link w:val="2"/>
    <w:qFormat/>
    <w:uiPriority w:val="0"/>
    <w:rPr>
      <w:rFonts w:ascii="黑体" w:hAnsi="宋体" w:eastAsia="黑体" w:cs="Times New Roman"/>
      <w:sz w:val="30"/>
      <w:szCs w:val="20"/>
    </w:rPr>
  </w:style>
  <w:style w:type="character" w:customStyle="1" w:styleId="11">
    <w:name w:val="标题 3 字符"/>
    <w:basedOn w:val="8"/>
    <w:link w:val="4"/>
    <w:qFormat/>
    <w:uiPriority w:val="9"/>
    <w:rPr>
      <w:rFonts w:ascii="Times New Roman" w:hAnsi="Times New Roman" w:eastAsia="黑体"/>
      <w:bCs/>
      <w:sz w:val="26"/>
      <w:szCs w:val="32"/>
    </w:r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202</Characters>
  <Lines>2</Lines>
  <Paragraphs>1</Paragraphs>
  <TotalTime>5</TotalTime>
  <ScaleCrop>false</ScaleCrop>
  <LinksUpToDate>false</LinksUpToDate>
  <CharactersWithSpaces>255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2023-12-20T02:12:00Z</dcterms:created>
  <dc:creator>Administrator</dc:creator>
  <cp:lastModifiedBy>芳菲</cp:lastModifiedBy>
  <cp:lastPrinted>2024-09-03T06:18:00Z</cp:lastPrinted>
  <dcterms:modified xsi:type="dcterms:W3CDTF">2025-01-14T06:26:17Z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9424184FB6794B3E92F971E456D6E6C6_12</vt:lpwstr>
  </property>
  <property fmtid="{D5CDD505-2E9C-101B-9397-08002B2CF9AE}" pid="4" name="KSOTemplateDocerSaveRecord">
    <vt:lpwstr>eyJoZGlkIjoiNjcxMDZhZGE1OTg4MWM4MGU5ZTM0NzJmYjg0ODZiZDUiLCJ1c2VySWQiOiIzMTg5MzMzMTgifQ==</vt:lpwstr>
  </property>
</Properties>
</file>